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12" w:rsidRPr="00F20074" w:rsidRDefault="00F20074">
      <w:pPr>
        <w:rPr>
          <w:sz w:val="44"/>
          <w:szCs w:val="4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17C211F5" wp14:editId="0B379A8E">
            <wp:simplePos x="0" y="0"/>
            <wp:positionH relativeFrom="column">
              <wp:posOffset>-106680</wp:posOffset>
            </wp:positionH>
            <wp:positionV relativeFrom="paragraph">
              <wp:posOffset>-474345</wp:posOffset>
            </wp:positionV>
            <wp:extent cx="1475292" cy="1456950"/>
            <wp:effectExtent l="0" t="0" r="0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5292" cy="145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F20074">
        <w:rPr>
          <w:sz w:val="44"/>
          <w:szCs w:val="44"/>
        </w:rPr>
        <w:t xml:space="preserve">Nyhedsbrev </w:t>
      </w:r>
      <w:r w:rsidR="00833E3A">
        <w:rPr>
          <w:sz w:val="44"/>
          <w:szCs w:val="44"/>
        </w:rPr>
        <w:t>Marts 2016</w:t>
      </w:r>
    </w:p>
    <w:p w:rsidR="00F20074" w:rsidRPr="00F20074" w:rsidRDefault="00F20074">
      <w:pPr>
        <w:rPr>
          <w:sz w:val="44"/>
          <w:szCs w:val="44"/>
        </w:rPr>
      </w:pPr>
      <w:r w:rsidRPr="00F20074">
        <w:rPr>
          <w:sz w:val="44"/>
          <w:szCs w:val="44"/>
        </w:rPr>
        <w:tab/>
      </w:r>
      <w:r w:rsidRPr="00F20074">
        <w:rPr>
          <w:sz w:val="44"/>
          <w:szCs w:val="44"/>
        </w:rPr>
        <w:tab/>
        <w:t>Furesø Lærerkreds</w:t>
      </w:r>
    </w:p>
    <w:p w:rsidR="00833E3A" w:rsidRPr="00CE0148" w:rsidRDefault="007070F6" w:rsidP="00833E3A">
      <w:pPr>
        <w:spacing w:after="15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Store b</w:t>
      </w:r>
      <w:r w:rsidR="00833E3A">
        <w:rPr>
          <w:sz w:val="24"/>
          <w:szCs w:val="24"/>
          <w:u w:val="single"/>
        </w:rPr>
        <w:t>udgetudfordringer i Furesø skolevæsen</w:t>
      </w:r>
    </w:p>
    <w:p w:rsidR="007070F6" w:rsidRDefault="0051557F" w:rsidP="00833E3A">
      <w:pPr>
        <w:spacing w:after="15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Det har</w:t>
      </w:r>
      <w:r w:rsidR="00D03A21">
        <w:rPr>
          <w:sz w:val="24"/>
          <w:szCs w:val="24"/>
        </w:rPr>
        <w:t xml:space="preserve"> d</w:t>
      </w:r>
      <w:r w:rsidR="00833E3A">
        <w:rPr>
          <w:sz w:val="24"/>
          <w:szCs w:val="24"/>
        </w:rPr>
        <w:t>esværre vist sig, at skolevæsenet står overfor flere budgetmæssige udfordringer end blot de kommunalt besluttede besparelser. Specialundervisningsområdet har desværre mere end svært ved at holde budgettet grundet en fejl-budgettering.  Antallet af elever der ikke kan inkluderes indenfor normalområdet steg kraftigt op til sommerferien</w:t>
      </w:r>
      <w:r>
        <w:rPr>
          <w:sz w:val="24"/>
          <w:szCs w:val="24"/>
        </w:rPr>
        <w:t xml:space="preserve"> 2015. En tendens der ikke er aftaget efterfølgende</w:t>
      </w:r>
      <w:r w:rsidR="00C751B8">
        <w:rPr>
          <w:sz w:val="24"/>
          <w:szCs w:val="24"/>
        </w:rPr>
        <w:t>. Det har medført</w:t>
      </w:r>
      <w:r w:rsidR="009D6569">
        <w:rPr>
          <w:sz w:val="24"/>
          <w:szCs w:val="24"/>
        </w:rPr>
        <w:t>,</w:t>
      </w:r>
      <w:r w:rsidR="00C751B8">
        <w:rPr>
          <w:sz w:val="24"/>
          <w:szCs w:val="24"/>
        </w:rPr>
        <w:t xml:space="preserve"> at man ikke har mulighed for at holde</w:t>
      </w:r>
      <w:r w:rsidR="00833E3A">
        <w:rPr>
          <w:sz w:val="24"/>
          <w:szCs w:val="24"/>
        </w:rPr>
        <w:t xml:space="preserve"> budgettet. </w:t>
      </w:r>
      <w:r>
        <w:rPr>
          <w:sz w:val="24"/>
          <w:szCs w:val="24"/>
        </w:rPr>
        <w:t>Den umiddelbare melding fra det forvaltningsmæssige niveau er, at k</w:t>
      </w:r>
      <w:r w:rsidR="00833E3A">
        <w:rPr>
          <w:sz w:val="24"/>
          <w:szCs w:val="24"/>
        </w:rPr>
        <w:t xml:space="preserve">onsekvenserne af fejlbudgetteringen skal hentes inden for eget center. Det betyder, at der allerede i januar blev fjernet 7 mio. kr. fra skolernes budget i 2016. Det drejer sig om ”inklusionspuljen”. Denne pulje har været </w:t>
      </w:r>
      <w:r w:rsidR="009D6569">
        <w:rPr>
          <w:sz w:val="24"/>
          <w:szCs w:val="24"/>
        </w:rPr>
        <w:t>brugt</w:t>
      </w:r>
      <w:r w:rsidR="00833E3A">
        <w:rPr>
          <w:sz w:val="24"/>
          <w:szCs w:val="24"/>
        </w:rPr>
        <w:t xml:space="preserve"> til at give skolerne mulighed for at oprette inkluderende indsatser i normalområdet. Pengene kommer rettelig fra specialundervisningsområdet, men ”nedskæringen” rammer direkte ned i</w:t>
      </w:r>
      <w:r w:rsidR="009D6569">
        <w:rPr>
          <w:sz w:val="24"/>
          <w:szCs w:val="24"/>
        </w:rPr>
        <w:t xml:space="preserve"> normalområdet. Vi har siden oktober</w:t>
      </w:r>
      <w:r w:rsidR="00833E3A">
        <w:rPr>
          <w:sz w:val="24"/>
          <w:szCs w:val="24"/>
        </w:rPr>
        <w:t xml:space="preserve"> forsøgt at få et klart overblik over, hvordan budgetoverskridelserne og besparelserne kommer til at påvirke ressourcefordelingen på </w:t>
      </w:r>
      <w:r>
        <w:rPr>
          <w:sz w:val="24"/>
          <w:szCs w:val="24"/>
        </w:rPr>
        <w:t>folke</w:t>
      </w:r>
      <w:r w:rsidR="00833E3A">
        <w:rPr>
          <w:sz w:val="24"/>
          <w:szCs w:val="24"/>
        </w:rPr>
        <w:t xml:space="preserve">skolerne, samt hvilke konsekvenser det vil have for de specialundervisningstilbud, der gives i Furesø. Det har </w:t>
      </w:r>
      <w:r w:rsidR="007070F6">
        <w:rPr>
          <w:sz w:val="24"/>
          <w:szCs w:val="24"/>
        </w:rPr>
        <w:t>meget vanskeligt at få forvaltningen til at sætte tal på den reelle udfordring.</w:t>
      </w:r>
    </w:p>
    <w:p w:rsidR="007070F6" w:rsidRDefault="007070F6" w:rsidP="00833E3A">
      <w:pPr>
        <w:spacing w:after="15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På et skolesamråd torsdag d. 25.fe</w:t>
      </w:r>
      <w:r w:rsidR="009D6569">
        <w:rPr>
          <w:sz w:val="24"/>
          <w:szCs w:val="24"/>
        </w:rPr>
        <w:t>bruar</w:t>
      </w:r>
      <w:r w:rsidR="0051557F">
        <w:rPr>
          <w:sz w:val="24"/>
          <w:szCs w:val="24"/>
        </w:rPr>
        <w:t xml:space="preserve"> blev det imidlertid fastslået</w:t>
      </w:r>
      <w:r>
        <w:rPr>
          <w:sz w:val="24"/>
          <w:szCs w:val="24"/>
        </w:rPr>
        <w:t>, at skolevæsenet umiddelbart skal indhente besparelser for mindst 17 mio.kr. i 2016. Dette tal er skræmmende stort, og fuldstændigt umuligt at realisere uden at det får dramatiske konsekvenser for kvaliteten af der skoletilbud vi giver i såvel normalområdet som specialtilbuddene</w:t>
      </w:r>
      <w:r w:rsidR="0051557F">
        <w:rPr>
          <w:sz w:val="24"/>
          <w:szCs w:val="24"/>
        </w:rPr>
        <w:t xml:space="preserve">. Som fagforening er vi dog først og fremmest koncentrerede om de personalemæssige konsekvenser denne situation kan medføre. </w:t>
      </w:r>
    </w:p>
    <w:p w:rsidR="00833E3A" w:rsidRDefault="007070F6" w:rsidP="00833E3A">
      <w:pPr>
        <w:spacing w:after="15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Vi er</w:t>
      </w:r>
      <w:r w:rsidR="00833E3A">
        <w:rPr>
          <w:sz w:val="24"/>
          <w:szCs w:val="24"/>
        </w:rPr>
        <w:t xml:space="preserve"> selvfølgelig</w:t>
      </w:r>
      <w:r>
        <w:rPr>
          <w:sz w:val="24"/>
          <w:szCs w:val="24"/>
        </w:rPr>
        <w:t xml:space="preserve"> i kontakt med</w:t>
      </w:r>
      <w:r w:rsidR="00833E3A">
        <w:rPr>
          <w:sz w:val="24"/>
          <w:szCs w:val="24"/>
        </w:rPr>
        <w:t xml:space="preserve"> det politiske niveau for at sikre, at man er klar over hvilke konsekvenser nedskæringerne har på kvaliteten af undervisningstilbuddet i Furesø.</w:t>
      </w:r>
      <w:r w:rsidR="0051557F">
        <w:rPr>
          <w:sz w:val="24"/>
          <w:szCs w:val="24"/>
        </w:rPr>
        <w:t xml:space="preserve"> Ikke mindst set i lyset af </w:t>
      </w:r>
      <w:r w:rsidR="00501BBE">
        <w:rPr>
          <w:sz w:val="24"/>
          <w:szCs w:val="24"/>
        </w:rPr>
        <w:t>den lærermangel landet står i. D</w:t>
      </w:r>
      <w:r w:rsidR="0051557F">
        <w:rPr>
          <w:sz w:val="24"/>
          <w:szCs w:val="24"/>
        </w:rPr>
        <w:t xml:space="preserve">et vil </w:t>
      </w:r>
      <w:r w:rsidR="00501BBE">
        <w:rPr>
          <w:sz w:val="24"/>
          <w:szCs w:val="24"/>
        </w:rPr>
        <w:t xml:space="preserve">efter vores opfattelse </w:t>
      </w:r>
      <w:r w:rsidR="0051557F">
        <w:rPr>
          <w:sz w:val="24"/>
          <w:szCs w:val="24"/>
        </w:rPr>
        <w:t xml:space="preserve">have store konsekvenser for Furesø skolevæsens muligheder for at fastholde og ikke mindst rekruttere </w:t>
      </w:r>
      <w:r w:rsidR="00501BBE">
        <w:rPr>
          <w:sz w:val="24"/>
          <w:szCs w:val="24"/>
        </w:rPr>
        <w:t>uddannede lærere, såfremt man vælger at gennemføre besparelserne.</w:t>
      </w:r>
    </w:p>
    <w:p w:rsidR="007070F6" w:rsidRDefault="00833E3A" w:rsidP="00833E3A">
      <w:pPr>
        <w:spacing w:after="15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Vi arbejder </w:t>
      </w:r>
      <w:r w:rsidR="00501BBE">
        <w:rPr>
          <w:sz w:val="24"/>
          <w:szCs w:val="24"/>
        </w:rPr>
        <w:t>selvfølgelig</w:t>
      </w:r>
      <w:r w:rsidR="007070F6">
        <w:rPr>
          <w:sz w:val="24"/>
          <w:szCs w:val="24"/>
        </w:rPr>
        <w:t xml:space="preserve"> </w:t>
      </w:r>
      <w:r w:rsidR="00C751B8">
        <w:rPr>
          <w:sz w:val="24"/>
          <w:szCs w:val="24"/>
        </w:rPr>
        <w:t>ihærdigt</w:t>
      </w:r>
      <w:r>
        <w:rPr>
          <w:sz w:val="24"/>
          <w:szCs w:val="24"/>
        </w:rPr>
        <w:t xml:space="preserve"> for at sikre så mange ressourcer som muligt til skolevæsenet. </w:t>
      </w:r>
      <w:r w:rsidR="007070F6">
        <w:rPr>
          <w:sz w:val="24"/>
          <w:szCs w:val="24"/>
        </w:rPr>
        <w:t>Der er efter vores opfattelse ikke tale om et overforbrug, med snarere en fejl-budgettering, der bør rettes op politisk.</w:t>
      </w:r>
    </w:p>
    <w:p w:rsidR="00833E3A" w:rsidRDefault="00D03A21" w:rsidP="00833E3A">
      <w:pPr>
        <w:spacing w:after="15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Vi er i meget tæt dialog</w:t>
      </w:r>
      <w:r w:rsidR="007070F6">
        <w:rPr>
          <w:sz w:val="24"/>
          <w:szCs w:val="24"/>
        </w:rPr>
        <w:t xml:space="preserve"> </w:t>
      </w:r>
      <w:r w:rsidR="0051557F">
        <w:rPr>
          <w:sz w:val="24"/>
          <w:szCs w:val="24"/>
        </w:rPr>
        <w:t xml:space="preserve">med </w:t>
      </w:r>
      <w:r w:rsidR="007070F6">
        <w:rPr>
          <w:sz w:val="24"/>
          <w:szCs w:val="24"/>
        </w:rPr>
        <w:t>skolebestyrelses</w:t>
      </w:r>
      <w:r w:rsidR="0051557F">
        <w:rPr>
          <w:sz w:val="24"/>
          <w:szCs w:val="24"/>
        </w:rPr>
        <w:t xml:space="preserve">formændene, da vi selvfølgelig har samme interesse i at sikre kvaliteten </w:t>
      </w:r>
      <w:r w:rsidR="00501BBE">
        <w:rPr>
          <w:sz w:val="24"/>
          <w:szCs w:val="24"/>
        </w:rPr>
        <w:t xml:space="preserve">og ordentlige arbejdsvilkår </w:t>
      </w:r>
      <w:r w:rsidR="0051557F">
        <w:rPr>
          <w:sz w:val="24"/>
          <w:szCs w:val="24"/>
        </w:rPr>
        <w:t>i Furesøs folkeskoler.</w:t>
      </w:r>
      <w:r w:rsidR="007070F6">
        <w:rPr>
          <w:sz w:val="24"/>
          <w:szCs w:val="24"/>
        </w:rPr>
        <w:t xml:space="preserve"> </w:t>
      </w:r>
      <w:r w:rsidR="00833E3A">
        <w:rPr>
          <w:sz w:val="24"/>
          <w:szCs w:val="24"/>
        </w:rPr>
        <w:t xml:space="preserve">Vi vil dog ikke lægge skjul på at opgaven bliver </w:t>
      </w:r>
      <w:r w:rsidR="00501BBE">
        <w:rPr>
          <w:sz w:val="24"/>
          <w:szCs w:val="24"/>
        </w:rPr>
        <w:t xml:space="preserve">meget </w:t>
      </w:r>
      <w:r w:rsidR="00833E3A">
        <w:rPr>
          <w:sz w:val="24"/>
          <w:szCs w:val="24"/>
        </w:rPr>
        <w:t>vanskelig.</w:t>
      </w:r>
    </w:p>
    <w:p w:rsidR="0051557F" w:rsidRDefault="0051557F"/>
    <w:p w:rsidR="0051557F" w:rsidRPr="009D6569" w:rsidRDefault="0051557F">
      <w:pPr>
        <w:rPr>
          <w:sz w:val="24"/>
          <w:szCs w:val="24"/>
        </w:rPr>
      </w:pPr>
      <w:r w:rsidRPr="009D6569">
        <w:rPr>
          <w:sz w:val="24"/>
          <w:szCs w:val="24"/>
        </w:rPr>
        <w:t>Venlig hilsen</w:t>
      </w:r>
    </w:p>
    <w:p w:rsidR="0051557F" w:rsidRPr="009D6569" w:rsidRDefault="0051557F">
      <w:pPr>
        <w:rPr>
          <w:sz w:val="24"/>
          <w:szCs w:val="24"/>
        </w:rPr>
      </w:pPr>
      <w:r w:rsidRPr="009D6569">
        <w:rPr>
          <w:sz w:val="24"/>
          <w:szCs w:val="24"/>
        </w:rPr>
        <w:t>Morten Krarup, Kredsformand Furesø Lærerkreds</w:t>
      </w:r>
      <w:bookmarkStart w:id="0" w:name="_GoBack"/>
      <w:bookmarkEnd w:id="0"/>
    </w:p>
    <w:sectPr w:rsidR="0051557F" w:rsidRPr="009D65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2"/>
    <w:rsid w:val="00006F20"/>
    <w:rsid w:val="0012619D"/>
    <w:rsid w:val="0025488C"/>
    <w:rsid w:val="00270BAF"/>
    <w:rsid w:val="00325EA2"/>
    <w:rsid w:val="00420427"/>
    <w:rsid w:val="00501BBE"/>
    <w:rsid w:val="0051557F"/>
    <w:rsid w:val="00631012"/>
    <w:rsid w:val="00636819"/>
    <w:rsid w:val="0069726C"/>
    <w:rsid w:val="007070F6"/>
    <w:rsid w:val="00833E3A"/>
    <w:rsid w:val="009B030A"/>
    <w:rsid w:val="009D6569"/>
    <w:rsid w:val="009E0766"/>
    <w:rsid w:val="00AE5997"/>
    <w:rsid w:val="00B31C69"/>
    <w:rsid w:val="00B73B5F"/>
    <w:rsid w:val="00C07306"/>
    <w:rsid w:val="00C17FDB"/>
    <w:rsid w:val="00C751B8"/>
    <w:rsid w:val="00CB73B0"/>
    <w:rsid w:val="00D03A21"/>
    <w:rsid w:val="00E4306E"/>
    <w:rsid w:val="00F20074"/>
    <w:rsid w:val="00F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Ekmann Brandt</dc:creator>
  <cp:lastModifiedBy>Morten Krarup</cp:lastModifiedBy>
  <cp:revision>7</cp:revision>
  <cp:lastPrinted>2016-03-01T09:57:00Z</cp:lastPrinted>
  <dcterms:created xsi:type="dcterms:W3CDTF">2016-03-01T07:33:00Z</dcterms:created>
  <dcterms:modified xsi:type="dcterms:W3CDTF">2016-03-01T10:09:00Z</dcterms:modified>
</cp:coreProperties>
</file>